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AC8" w:rsidRPr="00E67E49" w:rsidP="00043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Дело № 5-</w:t>
      </w:r>
      <w:r w:rsidR="00CF1826">
        <w:rPr>
          <w:rFonts w:ascii="Times New Roman" w:hAnsi="Times New Roman" w:cs="Times New Roman"/>
          <w:sz w:val="26"/>
          <w:szCs w:val="26"/>
        </w:rPr>
        <w:t>707</w:t>
      </w:r>
      <w:r w:rsidRPr="00E67E49" w:rsidR="00EC3EB7">
        <w:rPr>
          <w:rFonts w:ascii="Times New Roman" w:hAnsi="Times New Roman" w:cs="Times New Roman"/>
          <w:sz w:val="26"/>
          <w:szCs w:val="26"/>
        </w:rPr>
        <w:t>-</w:t>
      </w:r>
      <w:r w:rsidRPr="00E67E49" w:rsidR="003E6E1E">
        <w:rPr>
          <w:rFonts w:ascii="Times New Roman" w:hAnsi="Times New Roman" w:cs="Times New Roman"/>
          <w:sz w:val="26"/>
          <w:szCs w:val="26"/>
        </w:rPr>
        <w:t>170</w:t>
      </w:r>
      <w:r w:rsidRPr="00E67E49" w:rsidR="00A8015E">
        <w:rPr>
          <w:rFonts w:ascii="Times New Roman" w:hAnsi="Times New Roman" w:cs="Times New Roman"/>
          <w:sz w:val="26"/>
          <w:szCs w:val="26"/>
        </w:rPr>
        <w:t>3</w:t>
      </w:r>
      <w:r w:rsidRPr="00E67E49">
        <w:rPr>
          <w:rFonts w:ascii="Times New Roman" w:hAnsi="Times New Roman" w:cs="Times New Roman"/>
          <w:sz w:val="26"/>
          <w:szCs w:val="26"/>
        </w:rPr>
        <w:t>/20</w:t>
      </w:r>
      <w:r w:rsidRPr="00E67E49" w:rsidR="009E2593">
        <w:rPr>
          <w:rFonts w:ascii="Times New Roman" w:hAnsi="Times New Roman" w:cs="Times New Roman"/>
          <w:sz w:val="26"/>
          <w:szCs w:val="26"/>
        </w:rPr>
        <w:t>2</w:t>
      </w:r>
      <w:r w:rsidRPr="00E67E49" w:rsidR="00A8015E">
        <w:rPr>
          <w:rFonts w:ascii="Times New Roman" w:hAnsi="Times New Roman" w:cs="Times New Roman"/>
          <w:sz w:val="26"/>
          <w:szCs w:val="26"/>
        </w:rPr>
        <w:t>4</w:t>
      </w:r>
    </w:p>
    <w:p w:rsidR="00E67E49" w:rsidRPr="00E67E49" w:rsidP="00E67E49">
      <w:pPr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УИД 86</w:t>
      </w:r>
      <w:r w:rsidRPr="00E67E4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E67E49">
        <w:rPr>
          <w:rFonts w:ascii="Times New Roman" w:hAnsi="Times New Roman" w:cs="Times New Roman"/>
          <w:sz w:val="26"/>
          <w:szCs w:val="26"/>
        </w:rPr>
        <w:t>0034-01-2024-002</w:t>
      </w:r>
      <w:r w:rsidR="00CF1826">
        <w:rPr>
          <w:rFonts w:ascii="Times New Roman" w:hAnsi="Times New Roman" w:cs="Times New Roman"/>
          <w:sz w:val="26"/>
          <w:szCs w:val="26"/>
        </w:rPr>
        <w:t xml:space="preserve">756-12 </w:t>
      </w:r>
      <w:r w:rsidR="00F963A9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5A95" w:rsidRPr="00E67E49" w:rsidP="00043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09 августа </w:t>
      </w:r>
      <w:r w:rsidRPr="00E67E49" w:rsidR="00B217C7">
        <w:rPr>
          <w:rFonts w:ascii="Times New Roman" w:hAnsi="Times New Roman" w:cs="Times New Roman"/>
          <w:sz w:val="26"/>
          <w:szCs w:val="26"/>
        </w:rPr>
        <w:t>20</w:t>
      </w:r>
      <w:r w:rsidRPr="00E67E49" w:rsidR="009E2593">
        <w:rPr>
          <w:rFonts w:ascii="Times New Roman" w:hAnsi="Times New Roman" w:cs="Times New Roman"/>
          <w:sz w:val="26"/>
          <w:szCs w:val="26"/>
        </w:rPr>
        <w:t>2</w:t>
      </w:r>
      <w:r w:rsidRPr="00E67E49" w:rsidR="00A8015E">
        <w:rPr>
          <w:rFonts w:ascii="Times New Roman" w:hAnsi="Times New Roman" w:cs="Times New Roman"/>
          <w:sz w:val="26"/>
          <w:szCs w:val="26"/>
        </w:rPr>
        <w:t>4</w:t>
      </w:r>
      <w:r w:rsidRPr="00E67E49" w:rsidR="008C650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67E49" w:rsidR="00B217C7"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E67E49">
        <w:rPr>
          <w:rFonts w:ascii="Times New Roman" w:hAnsi="Times New Roman" w:cs="Times New Roman"/>
          <w:sz w:val="26"/>
          <w:szCs w:val="26"/>
        </w:rPr>
        <w:t xml:space="preserve">Когалым                                                      </w:t>
      </w:r>
      <w:r w:rsidRPr="00E67E49" w:rsidR="00B217C7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5A95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М</w:t>
      </w:r>
      <w:r w:rsidRPr="00E67E49">
        <w:rPr>
          <w:rFonts w:ascii="Times New Roman" w:hAnsi="Times New Roman" w:cs="Times New Roman"/>
          <w:sz w:val="26"/>
          <w:szCs w:val="26"/>
        </w:rPr>
        <w:t>ировой судья судебного участка № 3 Когалымского судебного района Хант</w:t>
      </w:r>
      <w:r w:rsidRPr="00E67E49" w:rsidR="00E2247D">
        <w:rPr>
          <w:rFonts w:ascii="Times New Roman" w:hAnsi="Times New Roman" w:cs="Times New Roman"/>
          <w:sz w:val="26"/>
          <w:szCs w:val="26"/>
        </w:rPr>
        <w:t xml:space="preserve">ы-Мансийского автономного округа – </w:t>
      </w:r>
      <w:r w:rsidRPr="00E67E49">
        <w:rPr>
          <w:rFonts w:ascii="Times New Roman" w:hAnsi="Times New Roman" w:cs="Times New Roman"/>
          <w:sz w:val="26"/>
          <w:szCs w:val="26"/>
        </w:rPr>
        <w:t>Югры Ф</w:t>
      </w:r>
      <w:r w:rsidRPr="00E67E49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E67E49">
        <w:rPr>
          <w:rFonts w:ascii="Times New Roman" w:hAnsi="Times New Roman" w:cs="Times New Roman"/>
          <w:sz w:val="26"/>
          <w:szCs w:val="26"/>
        </w:rPr>
        <w:t>(</w:t>
      </w:r>
      <w:r w:rsidRPr="00E67E49" w:rsidR="00E2247D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Югра,</w:t>
      </w:r>
      <w:r w:rsidRPr="00E67E49">
        <w:rPr>
          <w:rFonts w:ascii="Times New Roman" w:hAnsi="Times New Roman" w:cs="Times New Roman"/>
          <w:sz w:val="26"/>
          <w:szCs w:val="26"/>
        </w:rPr>
        <w:t xml:space="preserve"> г. Когалым, ул. Мира, д. 24),</w:t>
      </w:r>
    </w:p>
    <w:p w:rsidR="00BF7E10" w:rsidRPr="00E67E49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CF1826" w:rsidR="00CF1826">
        <w:rPr>
          <w:rFonts w:ascii="Times New Roman" w:hAnsi="Times New Roman" w:cs="Times New Roman"/>
          <w:sz w:val="26"/>
          <w:szCs w:val="26"/>
        </w:rPr>
        <w:t>Поляш</w:t>
      </w:r>
      <w:r w:rsidR="0043132D">
        <w:rPr>
          <w:rFonts w:ascii="Times New Roman" w:hAnsi="Times New Roman" w:cs="Times New Roman"/>
          <w:sz w:val="26"/>
          <w:szCs w:val="26"/>
        </w:rPr>
        <w:t>енко</w:t>
      </w:r>
      <w:r w:rsidR="0043132D">
        <w:rPr>
          <w:rFonts w:ascii="Times New Roman" w:hAnsi="Times New Roman" w:cs="Times New Roman"/>
          <w:sz w:val="26"/>
          <w:szCs w:val="26"/>
        </w:rPr>
        <w:t xml:space="preserve"> Ивана Николаевича, *</w:t>
      </w:r>
      <w:r w:rsidRPr="00CF1826" w:rsidR="00CF1826">
        <w:rPr>
          <w:rFonts w:ascii="Times New Roman" w:hAnsi="Times New Roman" w:cs="Times New Roman"/>
          <w:sz w:val="26"/>
          <w:szCs w:val="26"/>
        </w:rPr>
        <w:t xml:space="preserve">, гражданина РФ, являющегося генеральным директором общества с ограниченной ответственностью «ОЙЛМЕТ», зарегистрированного и проживающего по адресу: </w:t>
      </w:r>
      <w:r w:rsidR="0043132D">
        <w:rPr>
          <w:rFonts w:ascii="Times New Roman" w:hAnsi="Times New Roman" w:cs="Times New Roman"/>
          <w:sz w:val="26"/>
          <w:szCs w:val="26"/>
        </w:rPr>
        <w:t>*</w:t>
      </w:r>
      <w:r w:rsidRPr="00CF1826" w:rsidR="00CF1826">
        <w:rPr>
          <w:rFonts w:ascii="Times New Roman" w:hAnsi="Times New Roman" w:cs="Times New Roman"/>
          <w:sz w:val="26"/>
          <w:szCs w:val="26"/>
        </w:rPr>
        <w:t>,</w:t>
      </w:r>
      <w:r w:rsidRPr="00F963A9" w:rsidR="00F963A9">
        <w:rPr>
          <w:rFonts w:ascii="Times New Roman" w:hAnsi="Times New Roman" w:cs="Times New Roman"/>
          <w:sz w:val="26"/>
          <w:szCs w:val="26"/>
        </w:rPr>
        <w:t xml:space="preserve"> </w:t>
      </w:r>
      <w:r w:rsidRPr="00E67E49" w:rsidR="00887CCD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E67E49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>ч.</w:t>
      </w:r>
      <w:r w:rsidRPr="00E67E4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>ст.</w:t>
      </w:r>
      <w:r w:rsidRPr="00E67E49" w:rsidR="00785BB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E67E49" w:rsidR="006C4B49">
        <w:rPr>
          <w:rFonts w:ascii="Times New Roman" w:hAnsi="Times New Roman" w:cs="Times New Roman"/>
          <w:color w:val="000000"/>
          <w:sz w:val="26"/>
          <w:szCs w:val="26"/>
        </w:rPr>
        <w:t>9.4</w:t>
      </w:r>
      <w:r w:rsidRPr="00E67E49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РФ.</w:t>
      </w:r>
    </w:p>
    <w:p w:rsidR="004473BA" w:rsidRPr="00E67E49" w:rsidP="004473B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УСТАНОВИЛ:</w:t>
      </w:r>
    </w:p>
    <w:p w:rsidR="004473BA" w:rsidRPr="00E67E49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Поляшенко</w:t>
      </w:r>
      <w:r>
        <w:rPr>
          <w:rFonts w:ascii="Times New Roman" w:hAnsi="Times New Roman" w:cs="Times New Roman"/>
          <w:sz w:val="26"/>
          <w:szCs w:val="26"/>
        </w:rPr>
        <w:t xml:space="preserve"> И.Н.</w:t>
      </w:r>
      <w:r w:rsidRPr="00E67E49" w:rsidR="008163F4">
        <w:rPr>
          <w:rFonts w:ascii="Times New Roman" w:hAnsi="Times New Roman" w:cs="Times New Roman"/>
          <w:sz w:val="26"/>
          <w:szCs w:val="26"/>
        </w:rPr>
        <w:t xml:space="preserve">, </w:t>
      </w:r>
      <w:r w:rsidRPr="00E67E49">
        <w:rPr>
          <w:rFonts w:ascii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E67E49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Pr="00CF1826">
        <w:rPr>
          <w:rFonts w:ascii="Times New Roman" w:hAnsi="Times New Roman" w:cs="Times New Roman"/>
          <w:sz w:val="26"/>
          <w:szCs w:val="26"/>
        </w:rPr>
        <w:t xml:space="preserve">«ОЙЛМЕТ», </w:t>
      </w:r>
      <w:r w:rsidRPr="00E67E49">
        <w:rPr>
          <w:rFonts w:ascii="Times New Roman" w:hAnsi="Times New Roman" w:cs="Times New Roman"/>
          <w:sz w:val="26"/>
          <w:szCs w:val="26"/>
        </w:rPr>
        <w:t>что подтверждается выпиской из Единого государствен</w:t>
      </w:r>
      <w:r>
        <w:rPr>
          <w:rFonts w:ascii="Times New Roman" w:hAnsi="Times New Roman" w:cs="Times New Roman"/>
          <w:sz w:val="26"/>
          <w:szCs w:val="26"/>
        </w:rPr>
        <w:t>ного реестра юридических лиц, до 14.15 часов 20.05</w:t>
      </w:r>
      <w:r w:rsidRPr="00E67E49">
        <w:rPr>
          <w:rFonts w:ascii="Times New Roman" w:hAnsi="Times New Roman" w:cs="Times New Roman"/>
          <w:sz w:val="26"/>
          <w:szCs w:val="26"/>
        </w:rPr>
        <w:t xml:space="preserve">.2024 не исполнил, установленную подпунктом 7 пунктом 1 статьи 23 Налогового кодекса Российской Федерации (далее - Кодекс) обязанность явиться в налоговый орган для дачи пояснений в соответствии с Уведомлением о вызове в налоговый орган налогоплательщика № </w:t>
      </w:r>
      <w:r>
        <w:rPr>
          <w:rFonts w:ascii="Times New Roman" w:hAnsi="Times New Roman" w:cs="Times New Roman"/>
          <w:sz w:val="26"/>
          <w:szCs w:val="26"/>
        </w:rPr>
        <w:t>1241</w:t>
      </w:r>
      <w:r w:rsidRPr="00E67E49">
        <w:rPr>
          <w:rFonts w:ascii="Times New Roman" w:hAnsi="Times New Roman" w:cs="Times New Roman"/>
          <w:sz w:val="26"/>
          <w:szCs w:val="26"/>
        </w:rPr>
        <w:t xml:space="preserve"> от 0</w:t>
      </w:r>
      <w:r>
        <w:rPr>
          <w:rFonts w:ascii="Times New Roman" w:hAnsi="Times New Roman" w:cs="Times New Roman"/>
          <w:sz w:val="26"/>
          <w:szCs w:val="26"/>
        </w:rPr>
        <w:t>7.05</w:t>
      </w:r>
      <w:r w:rsidRPr="00E67E49">
        <w:rPr>
          <w:rFonts w:ascii="Times New Roman" w:hAnsi="Times New Roman" w:cs="Times New Roman"/>
          <w:sz w:val="26"/>
          <w:szCs w:val="26"/>
        </w:rPr>
        <w:t>.2024 по факту непредставления налоговых деклараций (расчетов) (ст. 119 Кодекса) уведомление об исчисленных суммах налогов, авансовых платежей</w:t>
      </w:r>
      <w:r w:rsidR="00F963A9">
        <w:rPr>
          <w:rFonts w:ascii="Times New Roman" w:hAnsi="Times New Roman" w:cs="Times New Roman"/>
          <w:sz w:val="26"/>
          <w:szCs w:val="26"/>
        </w:rPr>
        <w:t xml:space="preserve"> по налогам, страховых взносов</w:t>
      </w:r>
      <w:r w:rsidRPr="00E67E49">
        <w:rPr>
          <w:rFonts w:ascii="Times New Roman" w:hAnsi="Times New Roman" w:cs="Times New Roman"/>
          <w:sz w:val="26"/>
          <w:szCs w:val="26"/>
        </w:rPr>
        <w:t>.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Согласно подпункту 7 пункту 1 статьи 23 Кодекса, налогоплательщики обязаны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Право налогового органа вызывать налогоплательщика для дачи пояснений в связи с уплатой им налогов либо в связи с налоговой проверкой, а также в иных случаях, связанных. с исполнением им законодательства о налогах и сборах, на основании письменного уведомления закреплено подпунктом 4 пунктом 1 статьи 31 Кодекса.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С целью извещения о необходимости явки в Инспекцию для дачи пояснений налогоплательщику направлено Уведомление о вызове в налогов</w:t>
      </w:r>
      <w:r w:rsidR="00F963A9">
        <w:rPr>
          <w:rFonts w:ascii="Times New Roman" w:hAnsi="Times New Roman" w:cs="Times New Roman"/>
          <w:sz w:val="26"/>
          <w:szCs w:val="26"/>
        </w:rPr>
        <w:t xml:space="preserve">ый орган налогоплательщика № </w:t>
      </w:r>
      <w:r w:rsidR="00CF1826">
        <w:rPr>
          <w:rFonts w:ascii="Times New Roman" w:hAnsi="Times New Roman" w:cs="Times New Roman"/>
          <w:sz w:val="26"/>
          <w:szCs w:val="26"/>
        </w:rPr>
        <w:t xml:space="preserve">1241 </w:t>
      </w:r>
      <w:r w:rsidRPr="00E67E49">
        <w:rPr>
          <w:rFonts w:ascii="Times New Roman" w:hAnsi="Times New Roman" w:cs="Times New Roman"/>
          <w:sz w:val="26"/>
          <w:szCs w:val="26"/>
        </w:rPr>
        <w:t>от 0</w:t>
      </w:r>
      <w:r w:rsidR="00CF1826">
        <w:rPr>
          <w:rFonts w:ascii="Times New Roman" w:hAnsi="Times New Roman" w:cs="Times New Roman"/>
          <w:sz w:val="26"/>
          <w:szCs w:val="26"/>
        </w:rPr>
        <w:t>7.05</w:t>
      </w:r>
      <w:r w:rsidRPr="00E67E49">
        <w:rPr>
          <w:rFonts w:ascii="Times New Roman" w:hAnsi="Times New Roman" w:cs="Times New Roman"/>
          <w:sz w:val="26"/>
          <w:szCs w:val="26"/>
        </w:rPr>
        <w:t>.2024, получен</w:t>
      </w:r>
      <w:r w:rsidR="00F963A9">
        <w:rPr>
          <w:rFonts w:ascii="Times New Roman" w:hAnsi="Times New Roman" w:cs="Times New Roman"/>
          <w:sz w:val="26"/>
          <w:szCs w:val="26"/>
        </w:rPr>
        <w:t xml:space="preserve">о налогоплательщиком </w:t>
      </w:r>
      <w:r w:rsidR="00CF1826">
        <w:rPr>
          <w:rFonts w:ascii="Times New Roman" w:hAnsi="Times New Roman" w:cs="Times New Roman"/>
          <w:sz w:val="26"/>
          <w:szCs w:val="26"/>
        </w:rPr>
        <w:t>15</w:t>
      </w:r>
      <w:r w:rsidRPr="00E67E49">
        <w:rPr>
          <w:rFonts w:ascii="Times New Roman" w:hAnsi="Times New Roman" w:cs="Times New Roman"/>
          <w:sz w:val="26"/>
          <w:szCs w:val="26"/>
        </w:rPr>
        <w:t>.0</w:t>
      </w:r>
      <w:r w:rsidR="00CF1826">
        <w:rPr>
          <w:rFonts w:ascii="Times New Roman" w:hAnsi="Times New Roman" w:cs="Times New Roman"/>
          <w:sz w:val="26"/>
          <w:szCs w:val="26"/>
        </w:rPr>
        <w:t>5</w:t>
      </w:r>
      <w:r w:rsidRPr="00E67E49">
        <w:rPr>
          <w:rFonts w:ascii="Times New Roman" w:hAnsi="Times New Roman" w:cs="Times New Roman"/>
          <w:sz w:val="26"/>
          <w:szCs w:val="26"/>
        </w:rPr>
        <w:t xml:space="preserve">.2024, что подтверждается квитанцией о приеме электронного документа.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Таким образом, налогоплательщик извещен надлежащим образом.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Вместе с тем, не смотря на факт надлежащего извещения, пояснения не представлены, явка не обеспечена.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Неисполнение налогоплательщиком обязанности по обеспечению явки и предоставлению пояснений привело к нарушению подпункта 7 пункта 1 статьи 23 Кодекса, ответственность за которое предусмотрена частью 1 статьи 19.4 Кодекса Российской Федерации об административных правонарушениях. </w:t>
      </w:r>
    </w:p>
    <w:p w:rsidR="009E2593" w:rsidRPr="00E67E49" w:rsidP="00B97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Поляшенко</w:t>
      </w:r>
      <w:r>
        <w:rPr>
          <w:rFonts w:ascii="Times New Roman" w:hAnsi="Times New Roman" w:cs="Times New Roman"/>
          <w:sz w:val="26"/>
          <w:szCs w:val="26"/>
        </w:rPr>
        <w:t xml:space="preserve"> И.Н.</w:t>
      </w:r>
      <w:r w:rsidRPr="00E67E49" w:rsidR="006F5A95">
        <w:rPr>
          <w:rFonts w:ascii="Times New Roman" w:hAnsi="Times New Roman" w:cs="Times New Roman"/>
          <w:sz w:val="26"/>
          <w:szCs w:val="26"/>
        </w:rPr>
        <w:t xml:space="preserve"> </w:t>
      </w:r>
      <w:r w:rsidRPr="00E67E49" w:rsidR="00B9765F"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извещался в надлежащем порядке,</w:t>
      </w:r>
      <w:r w:rsidRPr="00E67E49" w:rsidR="00FB1670">
        <w:rPr>
          <w:rFonts w:ascii="Times New Roman" w:hAnsi="Times New Roman" w:cs="Times New Roman"/>
          <w:sz w:val="26"/>
          <w:szCs w:val="26"/>
        </w:rPr>
        <w:t xml:space="preserve"> 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>Поляшенко</w:t>
      </w:r>
      <w:r>
        <w:rPr>
          <w:rFonts w:ascii="Times New Roman" w:hAnsi="Times New Roman" w:cs="Times New Roman"/>
          <w:sz w:val="26"/>
          <w:szCs w:val="26"/>
        </w:rPr>
        <w:t xml:space="preserve"> И.Н.</w:t>
      </w:r>
      <w:r w:rsidRPr="00E67E49" w:rsidR="00FB1670">
        <w:rPr>
          <w:rFonts w:ascii="Times New Roman" w:hAnsi="Times New Roman" w:cs="Times New Roman"/>
          <w:sz w:val="26"/>
          <w:szCs w:val="26"/>
        </w:rPr>
        <w:t xml:space="preserve"> не поступало. </w:t>
      </w:r>
      <w:r w:rsidRPr="00E67E49" w:rsidR="00B9765F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Поляшенко</w:t>
      </w:r>
      <w:r>
        <w:rPr>
          <w:rFonts w:ascii="Times New Roman" w:hAnsi="Times New Roman" w:cs="Times New Roman"/>
          <w:sz w:val="26"/>
          <w:szCs w:val="26"/>
        </w:rPr>
        <w:t xml:space="preserve"> И.Н.</w:t>
      </w:r>
      <w:r w:rsidRPr="00E67E49" w:rsidR="006F5A95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8C6504" w:rsidRPr="00E67E49" w:rsidP="009E2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Мировой судья</w:t>
      </w:r>
      <w:r w:rsidRPr="00E67E49" w:rsidR="00F83B7A">
        <w:rPr>
          <w:rFonts w:ascii="Times New Roman" w:hAnsi="Times New Roman" w:cs="Times New Roman"/>
          <w:sz w:val="26"/>
          <w:szCs w:val="26"/>
        </w:rPr>
        <w:t xml:space="preserve">, </w:t>
      </w:r>
      <w:r w:rsidRPr="00E67E49" w:rsidR="00015D32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 выводу.</w:t>
      </w:r>
    </w:p>
    <w:p w:rsidR="009E2593" w:rsidRPr="00E67E49" w:rsidP="009E2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Административная ответственность по ч.</w:t>
      </w:r>
      <w:r w:rsidRPr="00E67E49" w:rsidR="008C6504">
        <w:rPr>
          <w:rFonts w:ascii="Times New Roman" w:hAnsi="Times New Roman" w:cs="Times New Roman"/>
          <w:sz w:val="26"/>
          <w:szCs w:val="26"/>
        </w:rPr>
        <w:t>1 ст. 19.4 КоАП РФ наступает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</w:t>
      </w:r>
      <w:r w:rsidRPr="00E67E49">
        <w:rPr>
          <w:rFonts w:ascii="Times New Roman" w:hAnsi="Times New Roman" w:cs="Times New Roman"/>
          <w:sz w:val="26"/>
          <w:szCs w:val="26"/>
        </w:rPr>
        <w:t>.</w:t>
      </w:r>
    </w:p>
    <w:p w:rsidR="00D97EC6" w:rsidRPr="00E67E49" w:rsidP="00E67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CF1826">
        <w:rPr>
          <w:rFonts w:ascii="Times New Roman" w:hAnsi="Times New Roman" w:cs="Times New Roman"/>
          <w:sz w:val="26"/>
          <w:szCs w:val="26"/>
        </w:rPr>
        <w:t>Поляшенко</w:t>
      </w:r>
      <w:r w:rsidR="00CF1826">
        <w:rPr>
          <w:rFonts w:ascii="Times New Roman" w:hAnsi="Times New Roman" w:cs="Times New Roman"/>
          <w:sz w:val="26"/>
          <w:szCs w:val="26"/>
        </w:rPr>
        <w:t xml:space="preserve"> И.Н.</w:t>
      </w:r>
      <w:r w:rsidRPr="00E67E49" w:rsidR="00A764B6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 w:rsidRPr="00E67E49" w:rsidR="007122C2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1 ст.</w:t>
      </w:r>
      <w:r w:rsidRPr="00E67E49" w:rsidR="007122C2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1</w:t>
      </w:r>
      <w:r w:rsidRPr="00E67E49" w:rsidR="00A764B6">
        <w:rPr>
          <w:rFonts w:ascii="Times New Roman" w:hAnsi="Times New Roman" w:cs="Times New Roman"/>
          <w:sz w:val="26"/>
          <w:szCs w:val="26"/>
        </w:rPr>
        <w:t>9.4</w:t>
      </w:r>
      <w:r w:rsidRPr="00E67E49">
        <w:rPr>
          <w:rFonts w:ascii="Times New Roman" w:hAnsi="Times New Roman" w:cs="Times New Roman"/>
          <w:sz w:val="26"/>
          <w:szCs w:val="26"/>
        </w:rPr>
        <w:t xml:space="preserve"> КоАП РФ, подтверждается: 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="00484069">
        <w:rPr>
          <w:rFonts w:ascii="Times New Roman" w:hAnsi="Times New Roman" w:cs="Times New Roman"/>
          <w:color w:val="000000"/>
          <w:w w:val="103"/>
          <w:sz w:val="26"/>
          <w:szCs w:val="26"/>
        </w:rPr>
        <w:t>№</w:t>
      </w:r>
      <w:r w:rsidRPr="00E67E49" w:rsidR="008C6504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E67E49" w:rsidR="009E259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41</w:t>
      </w:r>
      <w:r w:rsidR="00CF182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5100220700002 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</w:t>
      </w:r>
      <w:r w:rsidRPr="00E67E49" w:rsidR="00D919C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="00CF1826">
        <w:rPr>
          <w:rFonts w:ascii="Times New Roman" w:hAnsi="Times New Roman" w:cs="Times New Roman"/>
          <w:color w:val="000000"/>
          <w:w w:val="103"/>
          <w:sz w:val="26"/>
          <w:szCs w:val="26"/>
        </w:rPr>
        <w:t>21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CF1826"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Pr="00E67E49" w:rsidR="00E0705C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E67E49" w:rsidR="009E259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E67E4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E67E49" w:rsidR="00E0705C">
        <w:rPr>
          <w:rFonts w:ascii="Times New Roman" w:hAnsi="Times New Roman" w:cs="Times New Roman"/>
          <w:sz w:val="26"/>
          <w:szCs w:val="26"/>
        </w:rPr>
        <w:t xml:space="preserve"> </w:t>
      </w:r>
      <w:r w:rsidR="00CF1826">
        <w:rPr>
          <w:rFonts w:ascii="Times New Roman" w:hAnsi="Times New Roman" w:cs="Times New Roman"/>
          <w:sz w:val="26"/>
          <w:szCs w:val="26"/>
        </w:rPr>
        <w:t>Поляшенко</w:t>
      </w:r>
      <w:r w:rsidR="00CF1826">
        <w:rPr>
          <w:rFonts w:ascii="Times New Roman" w:hAnsi="Times New Roman" w:cs="Times New Roman"/>
          <w:sz w:val="26"/>
          <w:szCs w:val="26"/>
        </w:rPr>
        <w:t xml:space="preserve"> И.Н.</w:t>
      </w:r>
      <w:r w:rsidR="00F963A9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административного правонарушения</w:t>
      </w:r>
      <w:r w:rsidRPr="00E67E49" w:rsidR="00A764B6">
        <w:rPr>
          <w:rFonts w:ascii="Times New Roman" w:hAnsi="Times New Roman" w:cs="Times New Roman"/>
          <w:sz w:val="26"/>
          <w:szCs w:val="26"/>
        </w:rPr>
        <w:t xml:space="preserve"> (л.д.</w:t>
      </w:r>
      <w:r w:rsidRPr="00E67E49" w:rsidR="00582837">
        <w:rPr>
          <w:rFonts w:ascii="Times New Roman" w:hAnsi="Times New Roman" w:cs="Times New Roman"/>
          <w:sz w:val="26"/>
          <w:szCs w:val="26"/>
        </w:rPr>
        <w:t xml:space="preserve"> </w:t>
      </w:r>
      <w:r w:rsidRPr="00E67E49" w:rsidR="00A764B6">
        <w:rPr>
          <w:rFonts w:ascii="Times New Roman" w:hAnsi="Times New Roman" w:cs="Times New Roman"/>
          <w:sz w:val="26"/>
          <w:szCs w:val="26"/>
        </w:rPr>
        <w:t>2</w:t>
      </w:r>
      <w:r w:rsidRPr="00E67E49" w:rsidR="00E67E49">
        <w:rPr>
          <w:rFonts w:ascii="Times New Roman" w:hAnsi="Times New Roman" w:cs="Times New Roman"/>
          <w:sz w:val="26"/>
          <w:szCs w:val="26"/>
        </w:rPr>
        <w:t>-3</w:t>
      </w:r>
      <w:r w:rsidRPr="00E67E49" w:rsidR="00A764B6">
        <w:rPr>
          <w:rFonts w:ascii="Times New Roman" w:hAnsi="Times New Roman" w:cs="Times New Roman"/>
          <w:sz w:val="26"/>
          <w:szCs w:val="26"/>
        </w:rPr>
        <w:t>)</w:t>
      </w:r>
      <w:r w:rsidRPr="00E67E49">
        <w:rPr>
          <w:rFonts w:ascii="Times New Roman" w:hAnsi="Times New Roman" w:cs="Times New Roman"/>
          <w:sz w:val="26"/>
          <w:szCs w:val="26"/>
        </w:rPr>
        <w:t xml:space="preserve">; </w:t>
      </w:r>
      <w:r w:rsidRPr="00E67E49" w:rsidR="004473BA">
        <w:rPr>
          <w:rFonts w:ascii="Times New Roman" w:hAnsi="Times New Roman" w:cs="Times New Roman"/>
          <w:sz w:val="26"/>
          <w:szCs w:val="26"/>
        </w:rPr>
        <w:t>уведомлением №</w:t>
      </w:r>
      <w:r w:rsidR="00CF1826">
        <w:rPr>
          <w:rFonts w:ascii="Times New Roman" w:hAnsi="Times New Roman" w:cs="Times New Roman"/>
          <w:sz w:val="26"/>
          <w:szCs w:val="26"/>
        </w:rPr>
        <w:t>1241</w:t>
      </w:r>
      <w:r w:rsidRPr="00E67E49" w:rsidR="004473BA">
        <w:rPr>
          <w:rFonts w:ascii="Times New Roman" w:hAnsi="Times New Roman" w:cs="Times New Roman"/>
          <w:sz w:val="26"/>
          <w:szCs w:val="26"/>
        </w:rPr>
        <w:t xml:space="preserve"> о вызове налогоплательщика в налоговый орган налогоплательщика (плательщика сбора, плательщика страховых взносов, налогового агента) от </w:t>
      </w:r>
      <w:r w:rsidR="00CF1826">
        <w:rPr>
          <w:rFonts w:ascii="Times New Roman" w:hAnsi="Times New Roman" w:cs="Times New Roman"/>
          <w:sz w:val="26"/>
          <w:szCs w:val="26"/>
        </w:rPr>
        <w:t>07.05.</w:t>
      </w:r>
      <w:r w:rsidRPr="00E67E49" w:rsidR="004473BA">
        <w:rPr>
          <w:rFonts w:ascii="Times New Roman" w:hAnsi="Times New Roman" w:cs="Times New Roman"/>
          <w:sz w:val="26"/>
          <w:szCs w:val="26"/>
        </w:rPr>
        <w:t>202</w:t>
      </w:r>
      <w:r w:rsidRPr="00E67E49" w:rsidR="00E67E49">
        <w:rPr>
          <w:rFonts w:ascii="Times New Roman" w:hAnsi="Times New Roman" w:cs="Times New Roman"/>
          <w:sz w:val="26"/>
          <w:szCs w:val="26"/>
        </w:rPr>
        <w:t>4</w:t>
      </w:r>
      <w:r w:rsidRPr="00E67E49" w:rsidR="004473BA">
        <w:rPr>
          <w:rFonts w:ascii="Times New Roman" w:hAnsi="Times New Roman" w:cs="Times New Roman"/>
          <w:sz w:val="26"/>
          <w:szCs w:val="26"/>
        </w:rPr>
        <w:t xml:space="preserve"> (л.д. </w:t>
      </w:r>
      <w:r w:rsidR="00CF1826">
        <w:rPr>
          <w:rFonts w:ascii="Times New Roman" w:hAnsi="Times New Roman" w:cs="Times New Roman"/>
          <w:sz w:val="26"/>
          <w:szCs w:val="26"/>
        </w:rPr>
        <w:t>5-6</w:t>
      </w:r>
      <w:r w:rsidRPr="00E67E49" w:rsidR="004473BA">
        <w:rPr>
          <w:rFonts w:ascii="Times New Roman" w:hAnsi="Times New Roman" w:cs="Times New Roman"/>
          <w:sz w:val="26"/>
          <w:szCs w:val="26"/>
        </w:rPr>
        <w:t xml:space="preserve">); </w:t>
      </w:r>
      <w:r w:rsidRPr="00E67E49" w:rsidR="00E67E49">
        <w:rPr>
          <w:rFonts w:ascii="Times New Roman" w:hAnsi="Times New Roman" w:cs="Times New Roman"/>
          <w:sz w:val="26"/>
          <w:szCs w:val="26"/>
        </w:rPr>
        <w:t xml:space="preserve">квитанцией о приеме электронного документа (л.д. </w:t>
      </w:r>
      <w:r w:rsidR="00CF1826">
        <w:rPr>
          <w:rFonts w:ascii="Times New Roman" w:hAnsi="Times New Roman" w:cs="Times New Roman"/>
          <w:sz w:val="26"/>
          <w:szCs w:val="26"/>
        </w:rPr>
        <w:t>7</w:t>
      </w:r>
      <w:r w:rsidRPr="00E67E49" w:rsidR="00E67E49">
        <w:rPr>
          <w:rFonts w:ascii="Times New Roman" w:hAnsi="Times New Roman" w:cs="Times New Roman"/>
          <w:sz w:val="26"/>
          <w:szCs w:val="26"/>
        </w:rPr>
        <w:t xml:space="preserve">); </w:t>
      </w:r>
      <w:r w:rsidRPr="00E67E49" w:rsidR="00E0705C">
        <w:rPr>
          <w:rFonts w:ascii="Times New Roman" w:hAnsi="Times New Roman" w:cs="Times New Roman"/>
          <w:sz w:val="26"/>
          <w:szCs w:val="26"/>
        </w:rPr>
        <w:t>в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ыпиской из Единого государственного реестра</w:t>
      </w:r>
      <w:r w:rsidRPr="00E67E49" w:rsidR="00E67E49">
        <w:rPr>
          <w:rFonts w:ascii="Times New Roman" w:hAnsi="Times New Roman" w:cs="Times New Roman"/>
          <w:color w:val="000000"/>
          <w:sz w:val="26"/>
          <w:szCs w:val="26"/>
        </w:rPr>
        <w:t xml:space="preserve"> юридических лиц</w:t>
      </w:r>
      <w:r w:rsidRPr="00E67E49" w:rsidR="00D919C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</w:t>
      </w:r>
      <w:r w:rsidRPr="00E67E49" w:rsidR="00E0705C">
        <w:rPr>
          <w:rFonts w:ascii="Times New Roman" w:hAnsi="Times New Roman" w:cs="Times New Roman"/>
          <w:color w:val="000000"/>
          <w:w w:val="103"/>
          <w:sz w:val="26"/>
          <w:szCs w:val="26"/>
        </w:rPr>
        <w:t>ей</w:t>
      </w:r>
      <w:r w:rsidRPr="00E67E49" w:rsidR="001018A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сведения о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юридическом лице </w:t>
      </w:r>
      <w:r w:rsidR="00CF1826">
        <w:rPr>
          <w:rFonts w:ascii="Times New Roman" w:hAnsi="Times New Roman" w:cs="Times New Roman"/>
          <w:sz w:val="26"/>
          <w:szCs w:val="26"/>
        </w:rPr>
        <w:t xml:space="preserve">ООО </w:t>
      </w:r>
      <w:r w:rsidRPr="00CF1826" w:rsidR="00CF1826">
        <w:rPr>
          <w:rFonts w:ascii="Times New Roman" w:hAnsi="Times New Roman" w:cs="Times New Roman"/>
          <w:sz w:val="26"/>
          <w:szCs w:val="26"/>
        </w:rPr>
        <w:t>«ОЙЛМЕТ»</w:t>
      </w:r>
      <w:r w:rsidR="00F963A9">
        <w:rPr>
          <w:rFonts w:ascii="Times New Roman" w:hAnsi="Times New Roman" w:cs="Times New Roman"/>
          <w:sz w:val="26"/>
          <w:szCs w:val="26"/>
        </w:rPr>
        <w:t xml:space="preserve"> </w:t>
      </w:r>
      <w:r w:rsidRPr="00E67E49" w:rsidR="00D919C9">
        <w:rPr>
          <w:rFonts w:ascii="Times New Roman" w:hAnsi="Times New Roman" w:cs="Times New Roman"/>
          <w:color w:val="000000"/>
          <w:sz w:val="26"/>
          <w:szCs w:val="26"/>
        </w:rPr>
        <w:t xml:space="preserve">(л.д. </w:t>
      </w:r>
      <w:r w:rsidRPr="00E67E49" w:rsidR="00E67E4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F1826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E67E49" w:rsidR="00E67E49">
        <w:rPr>
          <w:rFonts w:ascii="Times New Roman" w:hAnsi="Times New Roman" w:cs="Times New Roman"/>
          <w:color w:val="000000"/>
          <w:sz w:val="26"/>
          <w:szCs w:val="26"/>
        </w:rPr>
        <w:t>-1</w:t>
      </w:r>
      <w:r w:rsidR="00CF1826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5B3456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67E4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E67E4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E67E49" w:rsidR="00D97EC6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CF1826">
        <w:rPr>
          <w:rFonts w:ascii="Times New Roman" w:hAnsi="Times New Roman" w:cs="Times New Roman"/>
          <w:sz w:val="26"/>
          <w:szCs w:val="26"/>
        </w:rPr>
        <w:t>Поляшенко</w:t>
      </w:r>
      <w:r w:rsidR="00CF1826">
        <w:rPr>
          <w:rFonts w:ascii="Times New Roman" w:hAnsi="Times New Roman" w:cs="Times New Roman"/>
          <w:sz w:val="26"/>
          <w:szCs w:val="26"/>
        </w:rPr>
        <w:t xml:space="preserve"> И.Н.</w:t>
      </w:r>
      <w:r w:rsidRPr="00E67E49" w:rsidR="007C72E5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правильно квалифицированы по ч. 1 ст. 1</w:t>
      </w:r>
      <w:r w:rsidRPr="00E67E49" w:rsidR="002E1686">
        <w:rPr>
          <w:rFonts w:ascii="Times New Roman" w:hAnsi="Times New Roman" w:cs="Times New Roman"/>
          <w:sz w:val="26"/>
          <w:szCs w:val="26"/>
        </w:rPr>
        <w:t>9.4</w:t>
      </w:r>
      <w:r w:rsidRPr="00E67E4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CF1826">
        <w:rPr>
          <w:rFonts w:ascii="Times New Roman" w:hAnsi="Times New Roman" w:cs="Times New Roman"/>
          <w:color w:val="000000"/>
          <w:sz w:val="26"/>
          <w:szCs w:val="26"/>
        </w:rPr>
        <w:t>Поляшенко</w:t>
      </w:r>
      <w:r w:rsidR="00CF1826">
        <w:rPr>
          <w:rFonts w:ascii="Times New Roman" w:hAnsi="Times New Roman" w:cs="Times New Roman"/>
          <w:color w:val="000000"/>
          <w:sz w:val="26"/>
          <w:szCs w:val="26"/>
        </w:rPr>
        <w:t xml:space="preserve"> И.Н.</w:t>
      </w:r>
      <w:r w:rsidRPr="00E67E49" w:rsidR="009E25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адм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отсутствие смягчающих и отягчающих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административну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>ю ответственность обстоятельств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, предусмотренны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х ст. 4.2, ст. 4.3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КоАП РФ, в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E67E49" w:rsidR="008C650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ч. 1 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ст. 1</w:t>
      </w:r>
      <w:r w:rsidRPr="00E67E49" w:rsidR="008C6504">
        <w:rPr>
          <w:rFonts w:ascii="Times New Roman" w:hAnsi="Times New Roman" w:cs="Times New Roman"/>
          <w:color w:val="000000"/>
          <w:spacing w:val="-4"/>
          <w:sz w:val="26"/>
          <w:szCs w:val="26"/>
        </w:rPr>
        <w:t>9.4 К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>оАП РФ видов наказаний.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E67E49" w:rsidR="00043AF5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17C7" w:rsidRPr="00E67E49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ПОСТАНОВИЛ: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826">
        <w:rPr>
          <w:rFonts w:ascii="Times New Roman" w:hAnsi="Times New Roman" w:cs="Times New Roman"/>
          <w:sz w:val="26"/>
          <w:szCs w:val="26"/>
        </w:rPr>
        <w:t>Поляшенко</w:t>
      </w:r>
      <w:r w:rsidRPr="00CF1826">
        <w:rPr>
          <w:rFonts w:ascii="Times New Roman" w:hAnsi="Times New Roman" w:cs="Times New Roman"/>
          <w:sz w:val="26"/>
          <w:szCs w:val="26"/>
        </w:rPr>
        <w:t xml:space="preserve"> Ивана Николаевича</w:t>
      </w:r>
      <w:r w:rsidRPr="00E67E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E67E49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19.4 </w:t>
      </w:r>
      <w:r w:rsidRPr="00E67E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E67E49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963A9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67E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F963A9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0DAA" w:rsidRPr="00F963A9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</w:t>
      </w:r>
      <w:r w:rsidR="00A61F2F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67E49" w:rsidR="000D52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E67E49" w:rsidR="00B9765F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E67E49" w:rsidR="006F5A9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E67E49" w:rsidR="00A8015E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CF1826" w:rsidRPr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67E49">
      <w:pgSz w:w="11906" w:h="16838"/>
      <w:pgMar w:top="426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6A02"/>
    <w:rsid w:val="00015D32"/>
    <w:rsid w:val="00040D88"/>
    <w:rsid w:val="00043AF5"/>
    <w:rsid w:val="000616AD"/>
    <w:rsid w:val="000856DA"/>
    <w:rsid w:val="000C60A0"/>
    <w:rsid w:val="000D52B8"/>
    <w:rsid w:val="000D72F3"/>
    <w:rsid w:val="000E31B8"/>
    <w:rsid w:val="000F5C94"/>
    <w:rsid w:val="001018A0"/>
    <w:rsid w:val="0010553B"/>
    <w:rsid w:val="00111938"/>
    <w:rsid w:val="00122674"/>
    <w:rsid w:val="001245EF"/>
    <w:rsid w:val="00124AE3"/>
    <w:rsid w:val="00137346"/>
    <w:rsid w:val="001737F0"/>
    <w:rsid w:val="001B7314"/>
    <w:rsid w:val="0021214D"/>
    <w:rsid w:val="00246BDB"/>
    <w:rsid w:val="00250E01"/>
    <w:rsid w:val="002609B1"/>
    <w:rsid w:val="00264FE5"/>
    <w:rsid w:val="002664CA"/>
    <w:rsid w:val="002778A6"/>
    <w:rsid w:val="00283842"/>
    <w:rsid w:val="002A6D7F"/>
    <w:rsid w:val="002A7E57"/>
    <w:rsid w:val="002D4C4F"/>
    <w:rsid w:val="002E1686"/>
    <w:rsid w:val="002E188A"/>
    <w:rsid w:val="002E54C7"/>
    <w:rsid w:val="002F0D1E"/>
    <w:rsid w:val="002F290C"/>
    <w:rsid w:val="00322FE6"/>
    <w:rsid w:val="00352768"/>
    <w:rsid w:val="00360228"/>
    <w:rsid w:val="00392323"/>
    <w:rsid w:val="003A7970"/>
    <w:rsid w:val="003C2AC8"/>
    <w:rsid w:val="003E6E1E"/>
    <w:rsid w:val="003F71DD"/>
    <w:rsid w:val="00406A22"/>
    <w:rsid w:val="0043132D"/>
    <w:rsid w:val="004473BA"/>
    <w:rsid w:val="00484069"/>
    <w:rsid w:val="00484CC3"/>
    <w:rsid w:val="00493550"/>
    <w:rsid w:val="00494434"/>
    <w:rsid w:val="004A4946"/>
    <w:rsid w:val="004C7282"/>
    <w:rsid w:val="004E1CA2"/>
    <w:rsid w:val="00547CFE"/>
    <w:rsid w:val="00550284"/>
    <w:rsid w:val="00582837"/>
    <w:rsid w:val="005B3456"/>
    <w:rsid w:val="005D0DAA"/>
    <w:rsid w:val="0060082C"/>
    <w:rsid w:val="00630C7B"/>
    <w:rsid w:val="00664E5B"/>
    <w:rsid w:val="006771F3"/>
    <w:rsid w:val="00691806"/>
    <w:rsid w:val="00697C2B"/>
    <w:rsid w:val="006A3420"/>
    <w:rsid w:val="006C4B49"/>
    <w:rsid w:val="006F5A95"/>
    <w:rsid w:val="006F79B7"/>
    <w:rsid w:val="007122C2"/>
    <w:rsid w:val="00743246"/>
    <w:rsid w:val="00755A74"/>
    <w:rsid w:val="00785BB3"/>
    <w:rsid w:val="007C72E5"/>
    <w:rsid w:val="008163F4"/>
    <w:rsid w:val="00821613"/>
    <w:rsid w:val="00887CCD"/>
    <w:rsid w:val="008942D2"/>
    <w:rsid w:val="008B4479"/>
    <w:rsid w:val="008C6504"/>
    <w:rsid w:val="00933987"/>
    <w:rsid w:val="00937520"/>
    <w:rsid w:val="0097200F"/>
    <w:rsid w:val="00984324"/>
    <w:rsid w:val="00990D6A"/>
    <w:rsid w:val="009B4B43"/>
    <w:rsid w:val="009E2593"/>
    <w:rsid w:val="009F0913"/>
    <w:rsid w:val="009F146A"/>
    <w:rsid w:val="009F21BF"/>
    <w:rsid w:val="00A10404"/>
    <w:rsid w:val="00A14389"/>
    <w:rsid w:val="00A274BF"/>
    <w:rsid w:val="00A372D9"/>
    <w:rsid w:val="00A61F2F"/>
    <w:rsid w:val="00A764B6"/>
    <w:rsid w:val="00A8015E"/>
    <w:rsid w:val="00A818C3"/>
    <w:rsid w:val="00AB798D"/>
    <w:rsid w:val="00B217C7"/>
    <w:rsid w:val="00B4563E"/>
    <w:rsid w:val="00B63E90"/>
    <w:rsid w:val="00B7286D"/>
    <w:rsid w:val="00B82CE8"/>
    <w:rsid w:val="00B9765F"/>
    <w:rsid w:val="00BB2710"/>
    <w:rsid w:val="00BC6326"/>
    <w:rsid w:val="00BF1BDF"/>
    <w:rsid w:val="00BF4466"/>
    <w:rsid w:val="00BF7E10"/>
    <w:rsid w:val="00C948B3"/>
    <w:rsid w:val="00CB4512"/>
    <w:rsid w:val="00CE08FE"/>
    <w:rsid w:val="00CF1826"/>
    <w:rsid w:val="00CF3D10"/>
    <w:rsid w:val="00D32303"/>
    <w:rsid w:val="00D4401A"/>
    <w:rsid w:val="00D60834"/>
    <w:rsid w:val="00D67B50"/>
    <w:rsid w:val="00D919C9"/>
    <w:rsid w:val="00D97EC6"/>
    <w:rsid w:val="00DA71E7"/>
    <w:rsid w:val="00DD2DF6"/>
    <w:rsid w:val="00DD762B"/>
    <w:rsid w:val="00E0705C"/>
    <w:rsid w:val="00E106FD"/>
    <w:rsid w:val="00E17C4D"/>
    <w:rsid w:val="00E2247D"/>
    <w:rsid w:val="00E46E0C"/>
    <w:rsid w:val="00E67E49"/>
    <w:rsid w:val="00E778D7"/>
    <w:rsid w:val="00EA6C80"/>
    <w:rsid w:val="00EB0978"/>
    <w:rsid w:val="00EB1DA1"/>
    <w:rsid w:val="00EB40DB"/>
    <w:rsid w:val="00EC3EB7"/>
    <w:rsid w:val="00F200FB"/>
    <w:rsid w:val="00F20BA3"/>
    <w:rsid w:val="00F211D6"/>
    <w:rsid w:val="00F214DF"/>
    <w:rsid w:val="00F2370A"/>
    <w:rsid w:val="00F32E34"/>
    <w:rsid w:val="00F53F3D"/>
    <w:rsid w:val="00F56D76"/>
    <w:rsid w:val="00F83B7A"/>
    <w:rsid w:val="00F963A9"/>
    <w:rsid w:val="00FB1670"/>
    <w:rsid w:val="00FB33E7"/>
    <w:rsid w:val="00FB3D1E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FE2094-E11C-46C0-A5A3-ED86651D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C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C6504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9E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44F9-5354-40F0-9ADF-FA1EFA68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